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7644" w14:textId="77777777" w:rsidR="000A53D8" w:rsidRDefault="000A53D8" w:rsidP="000A53D8">
      <w:pPr>
        <w:spacing w:after="120"/>
        <w:ind w:left="7788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Załącznik nr 3</w:t>
      </w:r>
    </w:p>
    <w:p w14:paraId="7831F2BB" w14:textId="77777777" w:rsidR="000A53D8" w:rsidRDefault="000A53D8" w:rsidP="000A53D8">
      <w:pPr>
        <w:spacing w:after="120"/>
        <w:ind w:left="7788" w:hanging="7788"/>
        <w:jc w:val="both"/>
        <w:rPr>
          <w:rFonts w:asciiTheme="majorHAnsi" w:hAnsiTheme="majorHAnsi"/>
          <w:szCs w:val="24"/>
        </w:rPr>
      </w:pPr>
    </w:p>
    <w:p w14:paraId="2F39DC95" w14:textId="77777777" w:rsidR="000A53D8" w:rsidRDefault="000A53D8" w:rsidP="000A53D8">
      <w:pPr>
        <w:spacing w:after="120"/>
        <w:jc w:val="center"/>
        <w:rPr>
          <w:rFonts w:ascii="Cambria" w:eastAsia="Calibri" w:hAnsi="Cambria" w:cs="Calibri"/>
          <w:b/>
          <w:sz w:val="32"/>
          <w:szCs w:val="32"/>
          <w:lang w:eastAsia="en-US"/>
        </w:rPr>
      </w:pPr>
      <w:r>
        <w:rPr>
          <w:rFonts w:ascii="Cambria" w:eastAsia="Calibri" w:hAnsi="Cambria" w:cs="Calibri"/>
          <w:b/>
          <w:sz w:val="32"/>
          <w:szCs w:val="32"/>
          <w:lang w:eastAsia="en-US"/>
        </w:rPr>
        <w:t>WYKAZ USŁUG</w:t>
      </w:r>
    </w:p>
    <w:p w14:paraId="59D0024A" w14:textId="77777777" w:rsidR="000A53D8" w:rsidRDefault="000A53D8" w:rsidP="000A53D8">
      <w:pPr>
        <w:spacing w:after="120"/>
        <w:jc w:val="center"/>
        <w:rPr>
          <w:rFonts w:ascii="Cambria" w:eastAsia="Calibri" w:hAnsi="Cambria" w:cs="Calibri"/>
          <w:b/>
          <w:szCs w:val="24"/>
          <w:lang w:eastAsia="en-US"/>
        </w:rPr>
      </w:pP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364"/>
        <w:gridCol w:w="2411"/>
        <w:gridCol w:w="4296"/>
      </w:tblGrid>
      <w:tr w:rsidR="000A53D8" w14:paraId="3679E0CE" w14:textId="77777777" w:rsidTr="000A53D8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9A3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5325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szCs w:val="24"/>
                <w:lang w:eastAsia="en-US"/>
              </w:rPr>
              <w:t>Nazwa i adres odbiorcy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7D5F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Daty wykonania</w:t>
            </w:r>
          </w:p>
          <w:p w14:paraId="7A227190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usług (dd/mm/rrrr – dd/mm/rrrr)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892A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Przedmiot – nazwa i krótki opis usługi</w:t>
            </w:r>
          </w:p>
        </w:tc>
      </w:tr>
      <w:tr w:rsidR="000A53D8" w14:paraId="58ED850F" w14:textId="77777777" w:rsidTr="000A53D8">
        <w:trPr>
          <w:trHeight w:val="523"/>
          <w:jc w:val="center"/>
        </w:trPr>
        <w:tc>
          <w:tcPr>
            <w:tcW w:w="10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22C9" w14:textId="77777777" w:rsidR="000A53D8" w:rsidRDefault="000A53D8">
            <w:pPr>
              <w:ind w:firstLine="34"/>
              <w:jc w:val="both"/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</w:pPr>
            <w:bookmarkStart w:id="0" w:name="_Hlk60732058"/>
            <w:r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okresie ostatnich 3 lat przed upływem terminu składania ofert, a jeżeli okres prowadzenia działalności jest krótszy - w tym okresie, wykonywał usługi  związane z przeprowadzeniem kampanii reklamowych w Internecie, w tym również związane z promocją turystyczną danego miasta, regionu lub kraju.</w:t>
            </w:r>
          </w:p>
        </w:tc>
      </w:tr>
      <w:tr w:rsidR="000A53D8" w14:paraId="73540A32" w14:textId="77777777" w:rsidTr="000A53D8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7D06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0A3A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0BA5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od ….………..</w:t>
            </w:r>
          </w:p>
          <w:p w14:paraId="7C2B71BC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D5D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0A53D8" w14:paraId="0F2C07B9" w14:textId="77777777" w:rsidTr="000A53D8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FF4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425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C6B3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552390E6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985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0A53D8" w14:paraId="150516EF" w14:textId="77777777" w:rsidTr="000A53D8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06F8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2BDE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9F8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55AFB362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CD8" w14:textId="77777777" w:rsidR="000A53D8" w:rsidRDefault="000A53D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bookmarkEnd w:id="0"/>
    </w:tbl>
    <w:p w14:paraId="7F4D87D7" w14:textId="77777777" w:rsidR="000A53D8" w:rsidRDefault="000A53D8" w:rsidP="000A53D8">
      <w:pPr>
        <w:ind w:left="357" w:hanging="357"/>
        <w:jc w:val="both"/>
        <w:rPr>
          <w:rFonts w:ascii="Cambria" w:hAnsi="Cambria" w:cs="Calibri"/>
          <w:color w:val="000000"/>
          <w:szCs w:val="24"/>
          <w:lang w:val="x-none" w:eastAsia="x-none"/>
        </w:rPr>
      </w:pPr>
    </w:p>
    <w:p w14:paraId="5C614C13" w14:textId="77777777" w:rsidR="000A53D8" w:rsidRDefault="000A53D8" w:rsidP="000A53D8">
      <w:pPr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1BB0503E" w14:textId="77777777" w:rsidR="000A53D8" w:rsidRDefault="000A53D8" w:rsidP="000A53D8">
      <w:pPr>
        <w:ind w:left="284"/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56031E1C" w14:textId="77777777" w:rsidR="000A53D8" w:rsidRDefault="000A53D8" w:rsidP="000A53D8">
      <w:pPr>
        <w:ind w:left="284"/>
        <w:jc w:val="both"/>
        <w:rPr>
          <w:rFonts w:ascii="Calibri" w:hAnsi="Calibri" w:cs="Calibri"/>
          <w:szCs w:val="24"/>
          <w:lang w:eastAsia="x-none"/>
        </w:rPr>
      </w:pPr>
    </w:p>
    <w:p w14:paraId="50A6EBDE" w14:textId="77777777" w:rsidR="000A53D8" w:rsidRDefault="000A53D8" w:rsidP="000A53D8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2EB3795E" w14:textId="77777777" w:rsidR="000A53D8" w:rsidRDefault="000A53D8" w:rsidP="000A53D8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3643DD32" w14:textId="77777777" w:rsidR="000A53D8" w:rsidRDefault="000A53D8" w:rsidP="000A53D8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  <w:r>
        <w:rPr>
          <w:rFonts w:ascii="Calibri" w:eastAsia="Calibri" w:hAnsi="Calibri" w:cs="Calibri"/>
          <w:sz w:val="22"/>
          <w:szCs w:val="24"/>
          <w:lang w:eastAsia="en-US"/>
        </w:rPr>
        <w:t>................................................................</w:t>
      </w:r>
    </w:p>
    <w:p w14:paraId="64899D08" w14:textId="77777777" w:rsidR="000A53D8" w:rsidRDefault="000A53D8" w:rsidP="000A53D8">
      <w:pPr>
        <w:ind w:left="5103" w:firstLine="425"/>
        <w:jc w:val="center"/>
        <w:rPr>
          <w:rFonts w:ascii="Calibri" w:eastAsia="Calibri" w:hAnsi="Calibri" w:cs="Calibri"/>
          <w:iCs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4"/>
          <w:lang w:eastAsia="en-US"/>
        </w:rPr>
        <w:t>(</w:t>
      </w:r>
      <w:r>
        <w:rPr>
          <w:rFonts w:ascii="Calibri" w:eastAsia="Calibri" w:hAnsi="Calibri" w:cs="Calibri"/>
          <w:iCs/>
          <w:szCs w:val="22"/>
          <w:lang w:eastAsia="en-US"/>
        </w:rPr>
        <w:t>data, imi</w:t>
      </w:r>
      <w:r>
        <w:rPr>
          <w:rFonts w:ascii="Calibri" w:eastAsia="TimesNewRoman" w:hAnsi="Calibri" w:cs="Calibri"/>
          <w:szCs w:val="22"/>
          <w:lang w:eastAsia="en-US"/>
        </w:rPr>
        <w:t xml:space="preserve">ę </w:t>
      </w:r>
      <w:r>
        <w:rPr>
          <w:rFonts w:ascii="Calibri" w:eastAsia="Calibri" w:hAnsi="Calibri" w:cs="Calibri"/>
          <w:iCs/>
          <w:szCs w:val="22"/>
          <w:lang w:eastAsia="en-US"/>
        </w:rPr>
        <w:t>i nazwisko oraz podpis upoważnionego przedstawiciela Wykonawcy)</w:t>
      </w:r>
    </w:p>
    <w:p w14:paraId="0E5A1BE5" w14:textId="77777777" w:rsidR="000A53D8" w:rsidRDefault="000A53D8" w:rsidP="000A53D8">
      <w:pPr>
        <w:spacing w:after="160" w:line="256" w:lineRule="auto"/>
        <w:jc w:val="both"/>
        <w:rPr>
          <w:rFonts w:asciiTheme="majorHAnsi" w:hAnsiTheme="majorHAnsi"/>
          <w:szCs w:val="24"/>
        </w:rPr>
      </w:pPr>
    </w:p>
    <w:p w14:paraId="2E87F773" w14:textId="77777777" w:rsidR="00B415F2" w:rsidRDefault="00B415F2"/>
    <w:sectPr w:rsidR="00B41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5"/>
    <w:rsid w:val="000A53D8"/>
    <w:rsid w:val="002C1AA5"/>
    <w:rsid w:val="00B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A3A1-9DB1-436B-B811-B97B418A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3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Ścieranka Emilia</dc:creator>
  <cp:keywords/>
  <dc:description/>
  <cp:lastModifiedBy>Ścieranka Emilia</cp:lastModifiedBy>
  <cp:revision>2</cp:revision>
  <dcterms:created xsi:type="dcterms:W3CDTF">2021-07-20T09:42:00Z</dcterms:created>
  <dcterms:modified xsi:type="dcterms:W3CDTF">2021-07-20T09:42:00Z</dcterms:modified>
</cp:coreProperties>
</file>